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38E" w:rsidRPr="00B96607" w:rsidRDefault="00B96607">
      <w:pPr>
        <w:rPr>
          <w:rFonts w:ascii="Verdana" w:hAnsi="Verdana"/>
          <w:sz w:val="36"/>
          <w:szCs w:val="36"/>
        </w:rPr>
      </w:pPr>
      <w:bookmarkStart w:id="0" w:name="_Hlk481525640"/>
      <w:bookmarkEnd w:id="0"/>
      <w:r w:rsidRPr="00B96607">
        <w:rPr>
          <w:rFonts w:ascii="Verdana" w:hAnsi="Verdana"/>
          <w:sz w:val="36"/>
          <w:szCs w:val="36"/>
        </w:rPr>
        <w:t xml:space="preserve">Att skaffa </w:t>
      </w:r>
      <w:proofErr w:type="spellStart"/>
      <w:r w:rsidRPr="00B96607">
        <w:rPr>
          <w:rFonts w:ascii="Verdana" w:hAnsi="Verdana"/>
          <w:sz w:val="36"/>
          <w:szCs w:val="36"/>
        </w:rPr>
        <w:t>fäktlicens</w:t>
      </w:r>
      <w:proofErr w:type="spellEnd"/>
    </w:p>
    <w:p w:rsidR="00BF4B17" w:rsidRDefault="00B9660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1. Gå till </w:t>
      </w:r>
      <w:hyperlink r:id="rId4" w:history="1">
        <w:r w:rsidRPr="00E96A0A">
          <w:rPr>
            <w:rStyle w:val="Hyperlnk"/>
            <w:rFonts w:ascii="Verdana" w:hAnsi="Verdana"/>
            <w:sz w:val="24"/>
            <w:szCs w:val="24"/>
          </w:rPr>
          <w:t>www.fencing.se</w:t>
        </w:r>
      </w:hyperlink>
    </w:p>
    <w:p w:rsidR="00B96607" w:rsidRDefault="00B9660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2. Klicka på bli medlem </w:t>
      </w:r>
      <w:r w:rsidR="00D80E1E">
        <w:rPr>
          <w:rFonts w:ascii="Verdana" w:hAnsi="Verdana"/>
          <w:sz w:val="24"/>
          <w:szCs w:val="24"/>
        </w:rPr>
        <w:t xml:space="preserve">(=skapa konto hos Svensk Fäktning) </w:t>
      </w:r>
      <w:r w:rsidR="00D80E1E">
        <w:rPr>
          <w:rFonts w:ascii="Verdana" w:hAnsi="Verdana"/>
          <w:sz w:val="24"/>
          <w:szCs w:val="24"/>
        </w:rPr>
        <w:br/>
        <w:t xml:space="preserve">    </w:t>
      </w:r>
      <w:r>
        <w:rPr>
          <w:rFonts w:ascii="Verdana" w:hAnsi="Verdana"/>
          <w:sz w:val="24"/>
          <w:szCs w:val="24"/>
        </w:rPr>
        <w:t xml:space="preserve">alternativt logga in, </w:t>
      </w:r>
      <w:r w:rsidR="00641123">
        <w:rPr>
          <w:rFonts w:ascii="Verdana" w:hAnsi="Verdana"/>
          <w:sz w:val="24"/>
          <w:szCs w:val="24"/>
        </w:rPr>
        <w:t xml:space="preserve">högst upp i </w:t>
      </w:r>
      <w:r>
        <w:rPr>
          <w:rFonts w:ascii="Verdana" w:hAnsi="Verdana"/>
          <w:sz w:val="24"/>
          <w:szCs w:val="24"/>
        </w:rPr>
        <w:t>höger marginal.</w:t>
      </w:r>
      <w:r w:rsidR="002909D7">
        <w:rPr>
          <w:rFonts w:ascii="Verdana" w:hAnsi="Verdana"/>
          <w:sz w:val="24"/>
          <w:szCs w:val="24"/>
        </w:rPr>
        <w:br/>
        <w:t xml:space="preserve">    </w:t>
      </w:r>
      <w:r w:rsidR="002909D7">
        <w:rPr>
          <w:rFonts w:ascii="Verdana" w:hAnsi="Verdana"/>
          <w:color w:val="FF0000"/>
          <w:sz w:val="24"/>
          <w:szCs w:val="24"/>
        </w:rPr>
        <w:t>OBS!</w:t>
      </w:r>
      <w:r w:rsidR="00106BE6">
        <w:rPr>
          <w:rFonts w:ascii="Verdana" w:hAnsi="Verdana"/>
          <w:color w:val="FF0000"/>
          <w:sz w:val="24"/>
          <w:szCs w:val="24"/>
        </w:rPr>
        <w:br/>
        <w:t xml:space="preserve">    - </w:t>
      </w:r>
      <w:r w:rsidR="00106BE6" w:rsidRPr="00106BE6">
        <w:rPr>
          <w:rFonts w:ascii="Verdana" w:hAnsi="Verdana"/>
          <w:color w:val="FF0000"/>
          <w:sz w:val="24"/>
          <w:szCs w:val="24"/>
        </w:rPr>
        <w:t xml:space="preserve">Notera att det måste vara ett medlemskap för den som </w:t>
      </w:r>
      <w:r w:rsidR="00106BE6">
        <w:rPr>
          <w:rFonts w:ascii="Verdana" w:hAnsi="Verdana"/>
          <w:color w:val="FF0000"/>
          <w:sz w:val="24"/>
          <w:szCs w:val="24"/>
        </w:rPr>
        <w:br/>
        <w:t xml:space="preserve">      </w:t>
      </w:r>
      <w:r w:rsidR="00106BE6" w:rsidRPr="00106BE6">
        <w:rPr>
          <w:rFonts w:ascii="Verdana" w:hAnsi="Verdana"/>
          <w:color w:val="FF0000"/>
          <w:sz w:val="24"/>
          <w:szCs w:val="24"/>
        </w:rPr>
        <w:t>ska ha</w:t>
      </w:r>
      <w:r w:rsidR="00106BE6">
        <w:rPr>
          <w:rFonts w:ascii="Verdana" w:hAnsi="Verdana"/>
          <w:color w:val="FF0000"/>
          <w:sz w:val="24"/>
          <w:szCs w:val="24"/>
        </w:rPr>
        <w:t xml:space="preserve"> </w:t>
      </w:r>
      <w:r w:rsidR="00106BE6" w:rsidRPr="00106BE6">
        <w:rPr>
          <w:rFonts w:ascii="Verdana" w:hAnsi="Verdana"/>
          <w:color w:val="FF0000"/>
          <w:sz w:val="24"/>
          <w:szCs w:val="24"/>
        </w:rPr>
        <w:t>licensen.</w:t>
      </w:r>
      <w:r w:rsidR="002909D7">
        <w:rPr>
          <w:rFonts w:ascii="Verdana" w:hAnsi="Verdana"/>
          <w:color w:val="FF0000"/>
          <w:sz w:val="24"/>
          <w:szCs w:val="24"/>
        </w:rPr>
        <w:t xml:space="preserve"> </w:t>
      </w:r>
      <w:r w:rsidR="00106BE6">
        <w:rPr>
          <w:rFonts w:ascii="Verdana" w:hAnsi="Verdana"/>
          <w:color w:val="FF0000"/>
          <w:sz w:val="24"/>
          <w:szCs w:val="24"/>
        </w:rPr>
        <w:br/>
        <w:t xml:space="preserve">    - </w:t>
      </w:r>
      <w:r w:rsidR="00106BE6" w:rsidRPr="00106BE6">
        <w:rPr>
          <w:rFonts w:ascii="Verdana" w:hAnsi="Verdana"/>
          <w:color w:val="FF0000"/>
          <w:sz w:val="24"/>
          <w:szCs w:val="24"/>
        </w:rPr>
        <w:t>Har man flera barn som ska licens, krävs flera medlemskap.</w:t>
      </w:r>
      <w:r w:rsidR="00641123">
        <w:rPr>
          <w:rFonts w:ascii="Verdana" w:hAnsi="Verdana"/>
          <w:color w:val="FF0000"/>
          <w:sz w:val="24"/>
          <w:szCs w:val="24"/>
        </w:rPr>
        <w:br/>
        <w:t xml:space="preserve">    - </w:t>
      </w:r>
      <w:r w:rsidR="002909D7">
        <w:rPr>
          <w:rFonts w:ascii="Verdana" w:hAnsi="Verdana"/>
          <w:color w:val="FF0000"/>
          <w:sz w:val="24"/>
          <w:szCs w:val="24"/>
        </w:rPr>
        <w:t xml:space="preserve">Fyll i alla personuppgifter. </w:t>
      </w:r>
      <w:r w:rsidR="002909D7">
        <w:rPr>
          <w:rFonts w:ascii="Verdana" w:hAnsi="Verdana"/>
          <w:color w:val="FF0000"/>
          <w:sz w:val="24"/>
          <w:szCs w:val="24"/>
        </w:rPr>
        <w:br/>
        <w:t xml:space="preserve">    </w:t>
      </w:r>
      <w:r w:rsidR="00641123">
        <w:rPr>
          <w:rFonts w:ascii="Verdana" w:hAnsi="Verdana"/>
          <w:color w:val="FF0000"/>
          <w:sz w:val="24"/>
          <w:szCs w:val="24"/>
        </w:rPr>
        <w:t xml:space="preserve">- </w:t>
      </w:r>
      <w:r w:rsidR="002909D7">
        <w:rPr>
          <w:rFonts w:ascii="Verdana" w:hAnsi="Verdana"/>
          <w:color w:val="FF0000"/>
          <w:sz w:val="24"/>
          <w:szCs w:val="24"/>
        </w:rPr>
        <w:t>Man kan bara ha ett medlemskap per personnummer.</w:t>
      </w:r>
      <w:r w:rsidR="002909D7">
        <w:rPr>
          <w:rFonts w:ascii="Verdana" w:hAnsi="Verdana"/>
          <w:color w:val="FF0000"/>
          <w:sz w:val="24"/>
          <w:szCs w:val="24"/>
        </w:rPr>
        <w:br/>
        <w:t xml:space="preserve">    </w:t>
      </w:r>
      <w:r w:rsidR="00641123">
        <w:rPr>
          <w:rFonts w:ascii="Verdana" w:hAnsi="Verdana"/>
          <w:color w:val="FF0000"/>
          <w:sz w:val="24"/>
          <w:szCs w:val="24"/>
        </w:rPr>
        <w:t xml:space="preserve">- Att skapa ytterligare ett konto med samma personnummer ser ut             </w:t>
      </w:r>
      <w:r w:rsidR="00641123">
        <w:rPr>
          <w:rFonts w:ascii="Verdana" w:hAnsi="Verdana"/>
          <w:color w:val="FF0000"/>
          <w:sz w:val="24"/>
          <w:szCs w:val="24"/>
        </w:rPr>
        <w:br/>
        <w:t xml:space="preserve">      att gå bra, men ställer bara till det.</w:t>
      </w:r>
      <w:r w:rsidR="00641123">
        <w:rPr>
          <w:rFonts w:ascii="Verdana" w:hAnsi="Verdana"/>
          <w:color w:val="FF0000"/>
          <w:sz w:val="24"/>
          <w:szCs w:val="24"/>
        </w:rPr>
        <w:br/>
        <w:t xml:space="preserve">    - Vid glömt lösenord, klicka på ”Redan medlem? Logga in!”, sedan </w:t>
      </w:r>
      <w:r w:rsidR="00641123">
        <w:rPr>
          <w:rFonts w:ascii="Verdana" w:hAnsi="Verdana"/>
          <w:color w:val="FF0000"/>
          <w:sz w:val="24"/>
          <w:szCs w:val="24"/>
        </w:rPr>
        <w:br/>
        <w:t xml:space="preserve">      på ”Glömt lösenordet?”</w:t>
      </w:r>
      <w:r w:rsidR="00641123">
        <w:rPr>
          <w:rFonts w:ascii="Verdana" w:hAnsi="Verdana"/>
          <w:color w:val="FF0000"/>
          <w:sz w:val="24"/>
          <w:szCs w:val="24"/>
        </w:rPr>
        <w:br/>
        <w:t xml:space="preserve">    - Vid glömd eller bytt mailadress, </w:t>
      </w:r>
      <w:r w:rsidR="00641123">
        <w:rPr>
          <w:rFonts w:ascii="Verdana" w:hAnsi="Verdana"/>
          <w:color w:val="FF0000"/>
          <w:sz w:val="24"/>
          <w:szCs w:val="24"/>
        </w:rPr>
        <w:t xml:space="preserve">maila: </w:t>
      </w:r>
      <w:hyperlink r:id="rId5" w:history="1">
        <w:r w:rsidR="00641123" w:rsidRPr="00641123">
          <w:rPr>
            <w:rStyle w:val="Hyperlnk"/>
            <w:rFonts w:ascii="Verdana" w:hAnsi="Verdana"/>
            <w:sz w:val="24"/>
            <w:szCs w:val="24"/>
          </w:rPr>
          <w:t>info@fencing.se</w:t>
        </w:r>
      </w:hyperlink>
      <w:r w:rsidR="00641123">
        <w:rPr>
          <w:rFonts w:ascii="Verdana" w:hAnsi="Verdana"/>
          <w:sz w:val="24"/>
          <w:szCs w:val="24"/>
        </w:rPr>
        <w:br/>
        <w:t xml:space="preserve">    </w:t>
      </w:r>
      <w:r w:rsidR="00641123" w:rsidRPr="00641123">
        <w:rPr>
          <w:rFonts w:ascii="Verdana" w:hAnsi="Verdana"/>
          <w:color w:val="FF0000"/>
          <w:sz w:val="24"/>
          <w:szCs w:val="24"/>
        </w:rPr>
        <w:t>-</w:t>
      </w:r>
      <w:r w:rsidR="00641123">
        <w:rPr>
          <w:rFonts w:ascii="Verdana" w:hAnsi="Verdana"/>
          <w:color w:val="FF0000"/>
          <w:sz w:val="24"/>
          <w:szCs w:val="24"/>
        </w:rPr>
        <w:t xml:space="preserve"> Efter två år utan aktivitet inaktiveras kontot, </w:t>
      </w:r>
      <w:r w:rsidR="00641123">
        <w:rPr>
          <w:rFonts w:ascii="Verdana" w:hAnsi="Verdana"/>
          <w:color w:val="FF0000"/>
          <w:sz w:val="24"/>
          <w:szCs w:val="24"/>
        </w:rPr>
        <w:t xml:space="preserve">maila: </w:t>
      </w:r>
      <w:hyperlink r:id="rId6" w:history="1">
        <w:r w:rsidR="00641123" w:rsidRPr="00641123">
          <w:rPr>
            <w:rStyle w:val="Hyperlnk"/>
            <w:rFonts w:ascii="Verdana" w:hAnsi="Verdana"/>
            <w:sz w:val="24"/>
            <w:szCs w:val="24"/>
          </w:rPr>
          <w:t>info@fencing.se</w:t>
        </w:r>
      </w:hyperlink>
      <w:r w:rsidR="00641123" w:rsidRPr="00641123">
        <w:rPr>
          <w:rFonts w:ascii="Verdana" w:hAnsi="Verdana"/>
          <w:color w:val="FF0000"/>
          <w:sz w:val="24"/>
          <w:szCs w:val="24"/>
        </w:rPr>
        <w:t xml:space="preserve"> </w:t>
      </w:r>
      <w:r w:rsidR="00667642">
        <w:rPr>
          <w:rFonts w:ascii="Verdana" w:hAnsi="Verdana"/>
          <w:color w:val="FF0000"/>
          <w:sz w:val="24"/>
          <w:szCs w:val="24"/>
        </w:rPr>
        <w:br/>
        <w:t xml:space="preserve">    - Om du vid något steg väntar mail, men inte får något, </w:t>
      </w:r>
      <w:r w:rsidR="00667642">
        <w:rPr>
          <w:rFonts w:ascii="Verdana" w:hAnsi="Verdana"/>
          <w:color w:val="FF0000"/>
          <w:sz w:val="24"/>
          <w:szCs w:val="24"/>
        </w:rPr>
        <w:br/>
        <w:t xml:space="preserve">      kolla då </w:t>
      </w:r>
      <w:proofErr w:type="spellStart"/>
      <w:r w:rsidR="00667642">
        <w:rPr>
          <w:rFonts w:ascii="Verdana" w:hAnsi="Verdana"/>
          <w:color w:val="FF0000"/>
          <w:sz w:val="24"/>
          <w:szCs w:val="24"/>
        </w:rPr>
        <w:t>spamkatalogen</w:t>
      </w:r>
      <w:proofErr w:type="spellEnd"/>
      <w:r w:rsidR="00667642">
        <w:rPr>
          <w:rFonts w:ascii="Verdana" w:hAnsi="Verdana"/>
          <w:color w:val="FF0000"/>
          <w:sz w:val="24"/>
          <w:szCs w:val="24"/>
        </w:rPr>
        <w:t>.</w:t>
      </w:r>
      <w:r w:rsidR="00D80E1E">
        <w:rPr>
          <w:rFonts w:ascii="Verdana" w:hAnsi="Verdana"/>
          <w:color w:val="FF0000"/>
          <w:sz w:val="24"/>
          <w:szCs w:val="24"/>
        </w:rPr>
        <w:t xml:space="preserve"> Ett typiskt exempel är att du ska få ett</w:t>
      </w:r>
      <w:r w:rsidR="00D80E1E">
        <w:rPr>
          <w:rFonts w:ascii="Verdana" w:hAnsi="Verdana"/>
          <w:color w:val="FF0000"/>
          <w:sz w:val="24"/>
          <w:szCs w:val="24"/>
        </w:rPr>
        <w:br/>
        <w:t xml:space="preserve">      bekräftelsemail där du har en klickbar länk, när du skapar ett konto.</w:t>
      </w:r>
      <w:bookmarkStart w:id="1" w:name="_GoBack"/>
      <w:bookmarkEnd w:id="1"/>
      <w:r>
        <w:rPr>
          <w:rFonts w:ascii="Verdana" w:hAnsi="Verdana"/>
          <w:sz w:val="24"/>
          <w:szCs w:val="24"/>
        </w:rPr>
        <w:br/>
      </w:r>
      <w:r>
        <w:rPr>
          <w:noProof/>
          <w:lang w:eastAsia="sv-SE"/>
        </w:rPr>
        <w:drawing>
          <wp:inline distT="0" distB="0" distL="0" distR="0" wp14:anchorId="4F77ECFF" wp14:editId="71DDFD37">
            <wp:extent cx="4114800" cy="3114675"/>
            <wp:effectExtent l="0" t="0" r="0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364" w:rsidRDefault="00B9660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/>
        <w:t>3. För muspekaren över pilen till höger om silhuetthuvudet</w:t>
      </w:r>
      <w:r w:rsidR="00EE0364">
        <w:rPr>
          <w:rFonts w:ascii="Verdana" w:hAnsi="Verdana"/>
          <w:sz w:val="24"/>
          <w:szCs w:val="24"/>
        </w:rPr>
        <w:t xml:space="preserve">/profilbilden. </w:t>
      </w:r>
    </w:p>
    <w:p w:rsidR="00EE0364" w:rsidRDefault="00EE0364">
      <w:pPr>
        <w:rPr>
          <w:rFonts w:ascii="Verdana" w:hAnsi="Verdana"/>
          <w:sz w:val="24"/>
          <w:szCs w:val="24"/>
        </w:rPr>
      </w:pPr>
      <w:r>
        <w:rPr>
          <w:noProof/>
          <w:lang w:eastAsia="sv-SE"/>
        </w:rPr>
        <w:lastRenderedPageBreak/>
        <w:drawing>
          <wp:inline distT="0" distB="0" distL="0" distR="0" wp14:anchorId="390DA238" wp14:editId="4AB1DEE1">
            <wp:extent cx="2943225" cy="1552575"/>
            <wp:effectExtent l="0" t="0" r="9525" b="9525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364" w:rsidRDefault="00EE0364">
      <w:pPr>
        <w:rPr>
          <w:rFonts w:ascii="Verdana" w:hAnsi="Verdana"/>
          <w:sz w:val="24"/>
          <w:szCs w:val="24"/>
        </w:rPr>
      </w:pPr>
    </w:p>
    <w:p w:rsidR="00BF4B17" w:rsidRDefault="00BF4B1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4. Välj ”Beställ licens”.</w:t>
      </w:r>
      <w:r w:rsidR="00667642">
        <w:rPr>
          <w:rFonts w:ascii="Verdana" w:hAnsi="Verdana"/>
          <w:sz w:val="24"/>
          <w:szCs w:val="24"/>
        </w:rPr>
        <w:br/>
        <w:t xml:space="preserve">    </w:t>
      </w:r>
      <w:r w:rsidR="00667642">
        <w:rPr>
          <w:rFonts w:ascii="Verdana" w:hAnsi="Verdana"/>
          <w:color w:val="FF0000"/>
          <w:sz w:val="24"/>
          <w:szCs w:val="24"/>
        </w:rPr>
        <w:t xml:space="preserve">Om man inte kommer vidare med att beställa licens, så kan </w:t>
      </w:r>
      <w:r w:rsidR="00667642">
        <w:rPr>
          <w:rFonts w:ascii="Verdana" w:hAnsi="Verdana"/>
          <w:color w:val="FF0000"/>
          <w:sz w:val="24"/>
          <w:szCs w:val="24"/>
        </w:rPr>
        <w:br/>
        <w:t xml:space="preserve">    det dyka upp en text i rött långt ner som avslöjar anledningen. </w:t>
      </w:r>
      <w:r w:rsidR="00667642">
        <w:rPr>
          <w:rFonts w:ascii="Verdana" w:hAnsi="Verdana"/>
          <w:color w:val="FF0000"/>
          <w:sz w:val="24"/>
          <w:szCs w:val="24"/>
        </w:rPr>
        <w:br/>
      </w:r>
    </w:p>
    <w:p w:rsidR="00BF4B17" w:rsidRDefault="00EE036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5. Följ instruktionerna.</w:t>
      </w:r>
    </w:p>
    <w:p w:rsidR="00BF4B17" w:rsidRDefault="00BF4B1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6. För åter muspekaren över pilen till höger om silhuetthuvudet/profilbilden.</w:t>
      </w:r>
    </w:p>
    <w:p w:rsidR="00BF4B17" w:rsidRDefault="00BF4B17">
      <w:pPr>
        <w:rPr>
          <w:rFonts w:ascii="Verdana" w:hAnsi="Verdana"/>
          <w:sz w:val="24"/>
          <w:szCs w:val="24"/>
        </w:rPr>
      </w:pPr>
      <w:r>
        <w:rPr>
          <w:noProof/>
          <w:lang w:eastAsia="sv-SE"/>
        </w:rPr>
        <w:drawing>
          <wp:inline distT="0" distB="0" distL="0" distR="0" wp14:anchorId="3C421437" wp14:editId="4E0E5586">
            <wp:extent cx="2943225" cy="1552575"/>
            <wp:effectExtent l="0" t="0" r="9525" b="952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4B17" w:rsidRDefault="00BF4B1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/>
        <w:t>7. Välj ”Gå till din profil”. Kan eventuellt dröja en stund innan licensen syns.</w:t>
      </w:r>
    </w:p>
    <w:p w:rsidR="00EE0364" w:rsidRDefault="00BF4B1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8. Anteckna licensnumret.</w:t>
      </w:r>
      <w:r w:rsidR="00EE0364">
        <w:rPr>
          <w:rFonts w:ascii="Verdana" w:hAnsi="Verdana"/>
          <w:sz w:val="24"/>
          <w:szCs w:val="24"/>
        </w:rPr>
        <w:t xml:space="preserve"> </w:t>
      </w:r>
    </w:p>
    <w:p w:rsidR="00EE0364" w:rsidRPr="00B96607" w:rsidRDefault="00EE0364">
      <w:pPr>
        <w:rPr>
          <w:rFonts w:ascii="Verdana" w:hAnsi="Verdana"/>
          <w:sz w:val="24"/>
          <w:szCs w:val="24"/>
        </w:rPr>
      </w:pPr>
    </w:p>
    <w:sectPr w:rsidR="00EE0364" w:rsidRPr="00B96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607"/>
    <w:rsid w:val="00106BE6"/>
    <w:rsid w:val="0020538E"/>
    <w:rsid w:val="002909D7"/>
    <w:rsid w:val="00641123"/>
    <w:rsid w:val="00667642"/>
    <w:rsid w:val="00B96607"/>
    <w:rsid w:val="00BF4B17"/>
    <w:rsid w:val="00D80E1E"/>
    <w:rsid w:val="00EE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534BD"/>
  <w15:chartTrackingRefBased/>
  <w15:docId w15:val="{D61DC6E4-D200-4DC1-BE00-36AA8202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96607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B96607"/>
    <w:rPr>
      <w:color w:val="0563C1" w:themeColor="hyperlink"/>
      <w:u w:val="single"/>
    </w:rPr>
  </w:style>
  <w:style w:type="character" w:styleId="Nmn">
    <w:name w:val="Mention"/>
    <w:basedOn w:val="Standardstycketeckensnitt"/>
    <w:uiPriority w:val="99"/>
    <w:semiHidden/>
    <w:unhideWhenUsed/>
    <w:rsid w:val="00B96607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fencing.se" TargetMode="External"/><Relationship Id="rId5" Type="http://schemas.openxmlformats.org/officeDocument/2006/relationships/hyperlink" Target="mailto:info@fencing.s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fencing.s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246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Ulltjärn</dc:creator>
  <cp:keywords/>
  <dc:description/>
  <cp:lastModifiedBy>Alexander Ulltjärn</cp:lastModifiedBy>
  <cp:revision>5</cp:revision>
  <dcterms:created xsi:type="dcterms:W3CDTF">2017-05-02T19:34:00Z</dcterms:created>
  <dcterms:modified xsi:type="dcterms:W3CDTF">2019-06-02T22:24:00Z</dcterms:modified>
</cp:coreProperties>
</file>